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96" w:rsidRPr="00EF1396" w:rsidRDefault="00EF1396" w:rsidP="00EF1396">
      <w:pPr>
        <w:rPr>
          <w:rFonts w:ascii="Times New Roman" w:hAnsi="Times New Roman" w:cs="Times New Roman"/>
          <w:sz w:val="24"/>
          <w:szCs w:val="24"/>
        </w:rPr>
      </w:pPr>
      <w:r w:rsidRPr="00EF1396">
        <w:rPr>
          <w:rFonts w:ascii="Times New Roman" w:hAnsi="Times New Roman" w:cs="Times New Roman"/>
          <w:sz w:val="24"/>
          <w:szCs w:val="24"/>
        </w:rPr>
        <w:t>Sorø Akademis Skole</w:t>
      </w:r>
    </w:p>
    <w:p w:rsidR="00EF1396" w:rsidRPr="00EF1396" w:rsidRDefault="00EF1396" w:rsidP="00EF1396">
      <w:pPr>
        <w:rPr>
          <w:rFonts w:ascii="Times New Roman" w:hAnsi="Times New Roman" w:cs="Times New Roman"/>
          <w:sz w:val="24"/>
          <w:szCs w:val="24"/>
        </w:rPr>
      </w:pPr>
      <w:r w:rsidRPr="00EF1396">
        <w:rPr>
          <w:rFonts w:ascii="Times New Roman" w:hAnsi="Times New Roman" w:cs="Times New Roman"/>
          <w:noProof/>
          <w:sz w:val="24"/>
          <w:szCs w:val="24"/>
        </w:rPr>
        <w:drawing>
          <wp:inline distT="0" distB="0" distL="0" distR="0" wp14:anchorId="2814AF6D" wp14:editId="3C9AC117">
            <wp:extent cx="3009265" cy="1020445"/>
            <wp:effectExtent l="0" t="0" r="635" b="8255"/>
            <wp:docPr id="5" name="Billede 5" descr="http://www.lemvig-gym.dk/fb/images/dansk/holb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mvig-gym.dk/fb/images/dansk/holber1.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09265" cy="1020445"/>
                    </a:xfrm>
                    <a:prstGeom prst="rect">
                      <a:avLst/>
                    </a:prstGeom>
                    <a:noFill/>
                    <a:ln>
                      <a:noFill/>
                    </a:ln>
                  </pic:spPr>
                </pic:pic>
              </a:graphicData>
            </a:graphic>
          </wp:inline>
        </w:drawing>
      </w:r>
    </w:p>
    <w:p w:rsidR="00EF1396" w:rsidRPr="00EF1396" w:rsidRDefault="00EF1396" w:rsidP="00EF1396">
      <w:pPr>
        <w:rPr>
          <w:rFonts w:ascii="Times New Roman" w:hAnsi="Times New Roman" w:cs="Times New Roman"/>
          <w:sz w:val="24"/>
          <w:szCs w:val="24"/>
        </w:rPr>
      </w:pPr>
      <w:r w:rsidRPr="00EF1396">
        <w:rPr>
          <w:rFonts w:ascii="Times New Roman" w:hAnsi="Times New Roman" w:cs="Times New Roman"/>
          <w:sz w:val="24"/>
          <w:szCs w:val="24"/>
        </w:rPr>
        <w:t>1684-1754</w:t>
      </w:r>
    </w:p>
    <w:p w:rsidR="00EF1396" w:rsidRPr="00EF1396" w:rsidRDefault="00EF1396" w:rsidP="00EF1396">
      <w:pPr>
        <w:rPr>
          <w:rFonts w:ascii="Times New Roman" w:hAnsi="Times New Roman" w:cs="Times New Roman"/>
          <w:sz w:val="24"/>
          <w:szCs w:val="24"/>
        </w:rPr>
      </w:pPr>
    </w:p>
    <w:p w:rsidR="00EF1396" w:rsidRPr="00EF1396" w:rsidRDefault="00EF1396" w:rsidP="00EF1396">
      <w:pPr>
        <w:jc w:val="both"/>
        <w:rPr>
          <w:rFonts w:ascii="Times New Roman" w:hAnsi="Times New Roman" w:cs="Times New Roman"/>
          <w:sz w:val="24"/>
          <w:szCs w:val="24"/>
        </w:rPr>
      </w:pPr>
      <w:r w:rsidRPr="00EF1396">
        <w:rPr>
          <w:rFonts w:ascii="Times New Roman" w:hAnsi="Times New Roman" w:cs="Times New Roman"/>
          <w:sz w:val="24"/>
          <w:szCs w:val="24"/>
        </w:rPr>
        <w:t>Hvorfor markeres Holbergs fødselsdag på Sorø Akademi?</w:t>
      </w:r>
    </w:p>
    <w:p w:rsidR="00EF1396" w:rsidRPr="00EF1396" w:rsidRDefault="00EF1396" w:rsidP="00EF1396">
      <w:pPr>
        <w:jc w:val="both"/>
        <w:rPr>
          <w:rFonts w:ascii="Times New Roman" w:hAnsi="Times New Roman" w:cs="Times New Roman"/>
          <w:sz w:val="24"/>
          <w:szCs w:val="24"/>
        </w:rPr>
      </w:pPr>
      <w:r w:rsidRPr="00EF1396">
        <w:rPr>
          <w:rFonts w:ascii="Times New Roman" w:hAnsi="Times New Roman" w:cs="Times New Roman"/>
          <w:sz w:val="24"/>
          <w:szCs w:val="24"/>
        </w:rPr>
        <w:t xml:space="preserve">Efter reformationen oprettede Frederik 2. i 1586 skolen i </w:t>
      </w:r>
      <w:proofErr w:type="spellStart"/>
      <w:r w:rsidRPr="00EF1396">
        <w:rPr>
          <w:rFonts w:ascii="Times New Roman" w:hAnsi="Times New Roman" w:cs="Times New Roman"/>
          <w:sz w:val="24"/>
          <w:szCs w:val="24"/>
        </w:rPr>
        <w:t>Soer</w:t>
      </w:r>
      <w:proofErr w:type="spellEnd"/>
      <w:r w:rsidRPr="00EF1396">
        <w:rPr>
          <w:rFonts w:ascii="Times New Roman" w:hAnsi="Times New Roman" w:cs="Times New Roman"/>
          <w:sz w:val="24"/>
          <w:szCs w:val="24"/>
        </w:rPr>
        <w:t>, som hans søn Christian 4. udbyggede med et akademi. Dårlige tider for landbruget i forbindelse med svenskekrigene medførte, at Christian 4.s Akademi blev nedlagt. Skolen fortsatte dog, og i midten af 1700 tallet opstod ideen om at oprette et nyt akademi: Frederik 5.s Akademi. De gamle kloster– og senere skolebygninger blev moderniseret og ombygget i barokstil, og Ingemanns og Molbechs Hus føjedes til.</w:t>
      </w:r>
    </w:p>
    <w:p w:rsidR="00EF1396" w:rsidRPr="00EF1396" w:rsidRDefault="00EF1396" w:rsidP="00EF1396">
      <w:pPr>
        <w:jc w:val="both"/>
        <w:rPr>
          <w:rFonts w:ascii="Times New Roman" w:hAnsi="Times New Roman" w:cs="Times New Roman"/>
          <w:sz w:val="24"/>
          <w:szCs w:val="24"/>
        </w:rPr>
      </w:pPr>
      <w:r w:rsidRPr="00EF1396">
        <w:rPr>
          <w:rFonts w:ascii="Times New Roman" w:hAnsi="Times New Roman" w:cs="Times New Roman"/>
          <w:sz w:val="24"/>
          <w:szCs w:val="24"/>
        </w:rPr>
        <w:t xml:space="preserve">Det er til dette akademi, Holberg i 1747 testamenterede sit gods og til gengæld blev gjort til baron. Arven tilfaldt først Akademiet ved Holbergs død, og da den lod vente på sig, blev der i 1751 indgået en aftale om, at Holberg kunne få et gravsted i Klosterkirken, hvis han gav afkald på sine midler i levende live. </w:t>
      </w:r>
    </w:p>
    <w:p w:rsidR="00EF1396" w:rsidRPr="00EF1396" w:rsidRDefault="00EF1396" w:rsidP="00EF1396">
      <w:pPr>
        <w:jc w:val="both"/>
        <w:rPr>
          <w:rFonts w:ascii="Times New Roman" w:hAnsi="Times New Roman" w:cs="Times New Roman"/>
          <w:sz w:val="24"/>
          <w:szCs w:val="24"/>
        </w:rPr>
      </w:pPr>
      <w:r w:rsidRPr="00EF1396">
        <w:rPr>
          <w:rFonts w:ascii="Times New Roman" w:hAnsi="Times New Roman" w:cs="Times New Roman"/>
          <w:sz w:val="24"/>
          <w:szCs w:val="24"/>
        </w:rPr>
        <w:t>Holberg døde i 1754, og der blev i den anledning indrettet et begravelseskammer i træ til baronen bag alteret i Sorø Klosterkirke. I 1780 blev han overført til et af sidekapellerne i nordre korsarm og her endelig stedt til hvile i billedhuggeren Wiedewelts marmorsarkofag.</w:t>
      </w:r>
    </w:p>
    <w:p w:rsidR="00EF1396" w:rsidRPr="00EF1396" w:rsidRDefault="00EF1396" w:rsidP="00EF1396">
      <w:pPr>
        <w:jc w:val="both"/>
        <w:rPr>
          <w:rFonts w:ascii="Times New Roman" w:hAnsi="Times New Roman" w:cs="Times New Roman"/>
          <w:sz w:val="24"/>
          <w:szCs w:val="24"/>
        </w:rPr>
      </w:pPr>
      <w:r w:rsidRPr="00EF1396">
        <w:rPr>
          <w:rFonts w:ascii="Times New Roman" w:hAnsi="Times New Roman" w:cs="Times New Roman"/>
          <w:sz w:val="24"/>
          <w:szCs w:val="24"/>
        </w:rPr>
        <w:t>Holbergs gods havde hovedsæde i Tersløse ved Dianalund og lå således nord for Stiftelsen Sorø Akademis gods. I diktaturets eller enevældens tid disponerede kongen over Akademiets overskud, som fx ved tilskud og lån til Det Kongelige Teater. Lånene er ikke blevet tilbagebetalt, men skolens elever har til gengæld været inviteret i teateret på Holbergs fødselsdag. I dag er Det Kongelige Teater og Stiftelsen Sorø Akademi blevet enige om, at Stiftelsen betaler en stærk reduceret billetpris.</w:t>
      </w:r>
    </w:p>
    <w:p w:rsidR="00EF1396" w:rsidRPr="00EF1396" w:rsidRDefault="00EF1396" w:rsidP="00EF1396">
      <w:pPr>
        <w:jc w:val="both"/>
        <w:rPr>
          <w:rFonts w:ascii="Times New Roman" w:hAnsi="Times New Roman" w:cs="Times New Roman"/>
          <w:sz w:val="24"/>
          <w:szCs w:val="24"/>
        </w:rPr>
      </w:pPr>
      <w:r w:rsidRPr="00EF1396">
        <w:rPr>
          <w:rFonts w:ascii="Times New Roman" w:hAnsi="Times New Roman" w:cs="Times New Roman"/>
          <w:sz w:val="24"/>
          <w:szCs w:val="24"/>
        </w:rPr>
        <w:t xml:space="preserve">Holbergs bibliotek tilfaldt ligeledes Stiftelsen, men gik til grunde i forbindelse med branden i 1813. Det er delvist retableret ved donationer bl.a. fra </w:t>
      </w:r>
      <w:proofErr w:type="spellStart"/>
      <w:r w:rsidRPr="00EF1396">
        <w:rPr>
          <w:rFonts w:ascii="Times New Roman" w:hAnsi="Times New Roman" w:cs="Times New Roman"/>
          <w:sz w:val="24"/>
          <w:szCs w:val="24"/>
        </w:rPr>
        <w:t>Veluxfonden</w:t>
      </w:r>
      <w:proofErr w:type="spellEnd"/>
      <w:r w:rsidRPr="00EF1396">
        <w:rPr>
          <w:rFonts w:ascii="Times New Roman" w:hAnsi="Times New Roman" w:cs="Times New Roman"/>
          <w:sz w:val="24"/>
          <w:szCs w:val="24"/>
        </w:rPr>
        <w:t>.</w:t>
      </w:r>
    </w:p>
    <w:p w:rsidR="00EF1396" w:rsidRPr="00EF1396" w:rsidRDefault="00EF1396" w:rsidP="00EF1396">
      <w:pPr>
        <w:jc w:val="both"/>
        <w:rPr>
          <w:rFonts w:ascii="Times New Roman" w:hAnsi="Times New Roman" w:cs="Times New Roman"/>
          <w:sz w:val="24"/>
          <w:szCs w:val="24"/>
        </w:rPr>
      </w:pPr>
      <w:r w:rsidRPr="00EF1396">
        <w:rPr>
          <w:rFonts w:ascii="Times New Roman" w:hAnsi="Times New Roman" w:cs="Times New Roman"/>
          <w:sz w:val="24"/>
          <w:szCs w:val="24"/>
        </w:rPr>
        <w:t xml:space="preserve">Derudover arvede Stiftelsen personlige genstande som fx </w:t>
      </w:r>
      <w:proofErr w:type="spellStart"/>
      <w:r w:rsidRPr="00EF1396">
        <w:rPr>
          <w:rFonts w:ascii="Times New Roman" w:hAnsi="Times New Roman" w:cs="Times New Roman"/>
          <w:sz w:val="24"/>
          <w:szCs w:val="24"/>
        </w:rPr>
        <w:t>Roselius</w:t>
      </w:r>
      <w:proofErr w:type="spellEnd"/>
      <w:r w:rsidRPr="00EF1396">
        <w:rPr>
          <w:rFonts w:ascii="Times New Roman" w:hAnsi="Times New Roman" w:cs="Times New Roman"/>
          <w:sz w:val="24"/>
          <w:szCs w:val="24"/>
        </w:rPr>
        <w:t xml:space="preserve"> portræt</w:t>
      </w:r>
      <w:r w:rsidRPr="00EF1396">
        <w:rPr>
          <w:rFonts w:ascii="Times New Roman" w:hAnsi="Times New Roman" w:cs="Times New Roman"/>
          <w:color w:val="0000FF"/>
          <w:sz w:val="24"/>
          <w:szCs w:val="24"/>
        </w:rPr>
        <w:t xml:space="preserve"> </w:t>
      </w:r>
      <w:r w:rsidRPr="00EF1396">
        <w:rPr>
          <w:rFonts w:ascii="Times New Roman" w:hAnsi="Times New Roman" w:cs="Times New Roman"/>
          <w:sz w:val="24"/>
          <w:szCs w:val="24"/>
        </w:rPr>
        <w:t>af Holberg i Grønne Sal.</w:t>
      </w:r>
    </w:p>
    <w:p w:rsidR="00EF1396" w:rsidRPr="00EF1396" w:rsidRDefault="00EF1396" w:rsidP="00EF1396">
      <w:pPr>
        <w:jc w:val="both"/>
        <w:rPr>
          <w:rFonts w:ascii="Times New Roman" w:hAnsi="Times New Roman" w:cs="Times New Roman"/>
          <w:sz w:val="24"/>
          <w:szCs w:val="24"/>
        </w:rPr>
      </w:pPr>
    </w:p>
    <w:p w:rsidR="00EF1396" w:rsidRPr="00EF1396" w:rsidRDefault="00EF1396" w:rsidP="00EF1396">
      <w:pPr>
        <w:jc w:val="both"/>
        <w:rPr>
          <w:rFonts w:ascii="Times New Roman" w:hAnsi="Times New Roman" w:cs="Times New Roman"/>
          <w:sz w:val="24"/>
          <w:szCs w:val="24"/>
        </w:rPr>
      </w:pPr>
      <w:r w:rsidRPr="00EF1396">
        <w:rPr>
          <w:rFonts w:ascii="Times New Roman" w:hAnsi="Times New Roman" w:cs="Times New Roman"/>
          <w:sz w:val="24"/>
          <w:szCs w:val="24"/>
        </w:rPr>
        <w:t>Der er senere føjet en del minder til om Ludvig Holberg:</w:t>
      </w:r>
      <w:r w:rsidRPr="00EF1396">
        <w:rPr>
          <w:rFonts w:ascii="Times New Roman" w:hAnsi="Times New Roman" w:cs="Times New Roman"/>
          <w:color w:val="0000FF"/>
          <w:sz w:val="24"/>
          <w:szCs w:val="24"/>
        </w:rPr>
        <w:t xml:space="preserve"> </w:t>
      </w:r>
      <w:r w:rsidRPr="00EF1396">
        <w:rPr>
          <w:rFonts w:ascii="Times New Roman" w:hAnsi="Times New Roman" w:cs="Times New Roman"/>
          <w:sz w:val="24"/>
          <w:szCs w:val="24"/>
        </w:rPr>
        <w:t xml:space="preserve">Thorvaldsens buste af Holberg i Røde Sal, V. Bissens statue af Holberg i Akademihaven, Valdemar Neiiendams maleri af Holberg i Wilsters Stue og navngivelsen af alumnatet ”Holbergs Hus”. </w:t>
      </w:r>
    </w:p>
    <w:p w:rsidR="00EF1396" w:rsidRDefault="00EF1396" w:rsidP="00EF1396">
      <w:pPr>
        <w:jc w:val="both"/>
        <w:rPr>
          <w:rFonts w:ascii="Times New Roman" w:hAnsi="Times New Roman" w:cs="Times New Roman"/>
          <w:sz w:val="24"/>
          <w:szCs w:val="24"/>
        </w:rPr>
      </w:pPr>
      <w:r w:rsidRPr="00EF1396">
        <w:rPr>
          <w:rFonts w:ascii="Times New Roman" w:hAnsi="Times New Roman" w:cs="Times New Roman"/>
          <w:sz w:val="24"/>
          <w:szCs w:val="24"/>
        </w:rPr>
        <w:lastRenderedPageBreak/>
        <w:t>Holbergs fødselsdag markeres desuden af Soransk Samfund, der på stige bekranser statuen foran Det kongelige Teater om formiddagen.</w:t>
      </w:r>
    </w:p>
    <w:p w:rsidR="00B33EB4" w:rsidRPr="00EF1396" w:rsidRDefault="00B33EB4" w:rsidP="00EF1396">
      <w:pPr>
        <w:jc w:val="both"/>
        <w:rPr>
          <w:rFonts w:ascii="Times New Roman" w:hAnsi="Times New Roman" w:cs="Times New Roman"/>
          <w:sz w:val="24"/>
          <w:szCs w:val="24"/>
        </w:rPr>
      </w:pPr>
    </w:p>
    <w:p w:rsidR="0041502A" w:rsidRPr="0041502A" w:rsidRDefault="00EF1396" w:rsidP="00EF1396">
      <w:pPr>
        <w:jc w:val="both"/>
        <w:rPr>
          <w:rFonts w:ascii="Times New Roman" w:hAnsi="Times New Roman" w:cs="Times New Roman"/>
          <w:b/>
          <w:sz w:val="24"/>
          <w:szCs w:val="24"/>
        </w:rPr>
      </w:pPr>
      <w:r w:rsidRPr="0041502A">
        <w:rPr>
          <w:rFonts w:ascii="Times New Roman" w:hAnsi="Times New Roman" w:cs="Times New Roman"/>
          <w:b/>
          <w:sz w:val="24"/>
          <w:szCs w:val="24"/>
        </w:rPr>
        <w:t>I Sorø lukker skolen kl. 12. For alumnerne (kosteleverne) er der et eftermiddagsarrangement med chokolade og boller på skolen, hvor en af lærerne fortæller om Holberg. 3gerne</w:t>
      </w:r>
      <w:r w:rsidR="0041502A" w:rsidRPr="0041502A">
        <w:rPr>
          <w:rFonts w:ascii="Times New Roman" w:hAnsi="Times New Roman" w:cs="Times New Roman"/>
          <w:b/>
          <w:sz w:val="24"/>
          <w:szCs w:val="24"/>
        </w:rPr>
        <w:t xml:space="preserve"> tager til København for at se </w:t>
      </w:r>
      <w:r w:rsidR="00B606EA">
        <w:rPr>
          <w:rFonts w:ascii="Times New Roman" w:hAnsi="Times New Roman" w:cs="Times New Roman"/>
          <w:b/>
          <w:sz w:val="24"/>
          <w:szCs w:val="24"/>
        </w:rPr>
        <w:t>en</w:t>
      </w:r>
      <w:r w:rsidR="0041502A" w:rsidRPr="0041502A">
        <w:rPr>
          <w:rFonts w:ascii="Times New Roman" w:hAnsi="Times New Roman" w:cs="Times New Roman"/>
          <w:b/>
          <w:sz w:val="24"/>
          <w:szCs w:val="24"/>
        </w:rPr>
        <w:t xml:space="preserve"> forestilling</w:t>
      </w:r>
      <w:r w:rsidR="00B606EA">
        <w:rPr>
          <w:rFonts w:ascii="Times New Roman" w:hAnsi="Times New Roman" w:cs="Times New Roman"/>
          <w:b/>
          <w:sz w:val="24"/>
          <w:szCs w:val="24"/>
        </w:rPr>
        <w:t xml:space="preserve"> i </w:t>
      </w:r>
      <w:r w:rsidR="0041502A" w:rsidRPr="0041502A">
        <w:rPr>
          <w:rFonts w:ascii="Times New Roman" w:hAnsi="Times New Roman" w:cs="Times New Roman"/>
          <w:b/>
          <w:sz w:val="24"/>
          <w:szCs w:val="24"/>
        </w:rPr>
        <w:t>Det Kongelige Teater</w:t>
      </w:r>
      <w:bookmarkStart w:id="0" w:name="_GoBack"/>
      <w:bookmarkEnd w:id="0"/>
      <w:r w:rsidR="0041502A" w:rsidRPr="0041502A">
        <w:rPr>
          <w:rFonts w:ascii="Times New Roman" w:hAnsi="Times New Roman" w:cs="Times New Roman"/>
          <w:b/>
          <w:sz w:val="24"/>
          <w:szCs w:val="24"/>
        </w:rPr>
        <w:t>. Om eftermiddagen modtages de i</w:t>
      </w:r>
      <w:r w:rsidRPr="0041502A">
        <w:rPr>
          <w:rFonts w:ascii="Times New Roman" w:hAnsi="Times New Roman" w:cs="Times New Roman"/>
          <w:b/>
          <w:sz w:val="24"/>
          <w:szCs w:val="24"/>
        </w:rPr>
        <w:t xml:space="preserve"> Soranernes Hus</w:t>
      </w:r>
      <w:r w:rsidR="0041502A" w:rsidRPr="0041502A">
        <w:rPr>
          <w:rFonts w:ascii="Times New Roman" w:hAnsi="Times New Roman" w:cs="Times New Roman"/>
          <w:b/>
          <w:sz w:val="24"/>
          <w:szCs w:val="24"/>
        </w:rPr>
        <w:t xml:space="preserve"> på Frederiksberg</w:t>
      </w:r>
      <w:r w:rsidRPr="0041502A">
        <w:rPr>
          <w:rFonts w:ascii="Times New Roman" w:hAnsi="Times New Roman" w:cs="Times New Roman"/>
          <w:b/>
          <w:sz w:val="24"/>
          <w:szCs w:val="24"/>
        </w:rPr>
        <w:t xml:space="preserve"> i København</w:t>
      </w:r>
      <w:r w:rsidR="0041502A" w:rsidRPr="0041502A">
        <w:rPr>
          <w:rFonts w:ascii="Times New Roman" w:hAnsi="Times New Roman" w:cs="Times New Roman"/>
          <w:b/>
          <w:sz w:val="24"/>
          <w:szCs w:val="24"/>
        </w:rPr>
        <w:t>, hvor de får fremvist kollegiet og hører om kollegielivet.</w:t>
      </w:r>
      <w:r w:rsidRPr="0041502A">
        <w:rPr>
          <w:rFonts w:ascii="Times New Roman" w:hAnsi="Times New Roman" w:cs="Times New Roman"/>
          <w:b/>
          <w:sz w:val="24"/>
          <w:szCs w:val="24"/>
        </w:rPr>
        <w:t xml:space="preserve"> </w:t>
      </w:r>
    </w:p>
    <w:p w:rsidR="00EF1396" w:rsidRDefault="00EF1396" w:rsidP="00EF1396">
      <w:pPr>
        <w:jc w:val="both"/>
        <w:rPr>
          <w:rFonts w:ascii="Times New Roman" w:hAnsi="Times New Roman" w:cs="Times New Roman"/>
          <w:sz w:val="24"/>
          <w:szCs w:val="24"/>
        </w:rPr>
      </w:pPr>
      <w:r w:rsidRPr="00EF1396">
        <w:rPr>
          <w:rFonts w:ascii="Times New Roman" w:hAnsi="Times New Roman" w:cs="Times New Roman"/>
          <w:sz w:val="24"/>
          <w:szCs w:val="24"/>
        </w:rPr>
        <w:t>Per Højland</w:t>
      </w:r>
    </w:p>
    <w:p w:rsidR="00B33EB4" w:rsidRDefault="00B33EB4" w:rsidP="00EF1396">
      <w:pPr>
        <w:jc w:val="both"/>
        <w:rPr>
          <w:rFonts w:ascii="Times New Roman" w:hAnsi="Times New Roman" w:cs="Times New Roman"/>
          <w:sz w:val="24"/>
          <w:szCs w:val="24"/>
        </w:rPr>
      </w:pPr>
    </w:p>
    <w:p w:rsidR="00B33EB4" w:rsidRDefault="00B33EB4" w:rsidP="00EF1396">
      <w:pPr>
        <w:jc w:val="both"/>
        <w:rPr>
          <w:rFonts w:ascii="Times New Roman" w:hAnsi="Times New Roman" w:cs="Times New Roman"/>
          <w:sz w:val="24"/>
          <w:szCs w:val="24"/>
        </w:rPr>
      </w:pPr>
    </w:p>
    <w:p w:rsidR="00B33EB4" w:rsidRPr="00EF1396" w:rsidRDefault="00B33EB4" w:rsidP="00EF1396">
      <w:pPr>
        <w:jc w:val="both"/>
        <w:rPr>
          <w:rFonts w:ascii="Times New Roman" w:hAnsi="Times New Roman" w:cs="Times New Roman"/>
          <w:sz w:val="24"/>
          <w:szCs w:val="24"/>
        </w:rPr>
      </w:pPr>
    </w:p>
    <w:p w:rsidR="00EF1396" w:rsidRPr="00EF1396" w:rsidRDefault="0041502A" w:rsidP="00EF1396">
      <w:pPr>
        <w:rPr>
          <w:rFonts w:ascii="Times New Roman" w:hAnsi="Times New Roman" w:cs="Times New Roman"/>
          <w:sz w:val="24"/>
          <w:szCs w:val="24"/>
        </w:rPr>
      </w:pPr>
      <w:r>
        <w:rPr>
          <w:rFonts w:ascii="Times New Roman" w:hAnsi="Times New Roman" w:cs="Times New Roman"/>
          <w:sz w:val="24"/>
          <w:szCs w:val="24"/>
        </w:rPr>
        <w:t xml:space="preserve"> </w:t>
      </w:r>
      <w:r w:rsidR="00EF1396" w:rsidRPr="00EF1396">
        <w:rPr>
          <w:rFonts w:ascii="Times New Roman" w:hAnsi="Times New Roman" w:cs="Times New Roman"/>
          <w:noProof/>
          <w:sz w:val="24"/>
          <w:szCs w:val="24"/>
        </w:rPr>
        <w:drawing>
          <wp:inline distT="0" distB="0" distL="0" distR="0" wp14:anchorId="31A36FCD" wp14:editId="6604E9BB">
            <wp:extent cx="1971675" cy="2238274"/>
            <wp:effectExtent l="0" t="0" r="0" b="0"/>
            <wp:docPr id="3" name="Billede 3" descr="_Holbergs vå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_Holbergs våb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6103" cy="2243301"/>
                    </a:xfrm>
                    <a:prstGeom prst="rect">
                      <a:avLst/>
                    </a:prstGeom>
                    <a:noFill/>
                    <a:ln>
                      <a:noFill/>
                    </a:ln>
                  </pic:spPr>
                </pic:pic>
              </a:graphicData>
            </a:graphic>
          </wp:inline>
        </w:drawing>
      </w:r>
      <w:r w:rsidR="00EF1396" w:rsidRPr="00EF1396">
        <w:rPr>
          <w:rFonts w:ascii="Times New Roman" w:hAnsi="Times New Roman" w:cs="Times New Roman"/>
          <w:sz w:val="24"/>
          <w:szCs w:val="24"/>
        </w:rPr>
        <w:t xml:space="preserve"> </w:t>
      </w:r>
      <w:r>
        <w:rPr>
          <w:rFonts w:ascii="Times New Roman" w:hAnsi="Times New Roman" w:cs="Times New Roman"/>
          <w:sz w:val="24"/>
          <w:szCs w:val="24"/>
        </w:rPr>
        <w:t xml:space="preserve">  </w:t>
      </w:r>
      <w:r w:rsidR="00EF1396" w:rsidRPr="00EF1396">
        <w:rPr>
          <w:rFonts w:ascii="Times New Roman" w:hAnsi="Times New Roman" w:cs="Times New Roman"/>
          <w:noProof/>
          <w:sz w:val="24"/>
          <w:szCs w:val="24"/>
        </w:rPr>
        <w:drawing>
          <wp:inline distT="0" distB="0" distL="0" distR="0" wp14:anchorId="6587981A" wp14:editId="1DE3103D">
            <wp:extent cx="2114550" cy="1477142"/>
            <wp:effectExtent l="0" t="0" r="0" b="8890"/>
            <wp:docPr id="2" name="Billede 2" descr="Holbergs våben,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Holbergs våben, b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0357" cy="1488184"/>
                    </a:xfrm>
                    <a:prstGeom prst="rect">
                      <a:avLst/>
                    </a:prstGeom>
                    <a:noFill/>
                    <a:ln>
                      <a:noFill/>
                    </a:ln>
                  </pic:spPr>
                </pic:pic>
              </a:graphicData>
            </a:graphic>
          </wp:inline>
        </w:drawing>
      </w:r>
      <w:r>
        <w:rPr>
          <w:rFonts w:ascii="Times New Roman" w:hAnsi="Times New Roman" w:cs="Times New Roman"/>
          <w:noProof/>
          <w:sz w:val="24"/>
          <w:szCs w:val="24"/>
        </w:rPr>
        <w:t xml:space="preserve">  </w:t>
      </w:r>
      <w:r w:rsidRPr="00EF1396">
        <w:rPr>
          <w:rFonts w:ascii="Times New Roman" w:hAnsi="Times New Roman" w:cs="Times New Roman"/>
          <w:noProof/>
          <w:sz w:val="24"/>
          <w:szCs w:val="24"/>
        </w:rPr>
        <w:drawing>
          <wp:inline distT="0" distB="0" distL="0" distR="0" wp14:anchorId="52970328" wp14:editId="0661046E">
            <wp:extent cx="1786255" cy="2371090"/>
            <wp:effectExtent l="0" t="0" r="4445" b="0"/>
            <wp:docPr id="4" name="Billede 4" descr="13 Holbergs Fødselada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13 Holbergs Fødseladag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255" cy="2371090"/>
                    </a:xfrm>
                    <a:prstGeom prst="rect">
                      <a:avLst/>
                    </a:prstGeom>
                    <a:noFill/>
                    <a:ln>
                      <a:noFill/>
                    </a:ln>
                  </pic:spPr>
                </pic:pic>
              </a:graphicData>
            </a:graphic>
          </wp:inline>
        </w:drawing>
      </w:r>
    </w:p>
    <w:p w:rsidR="00EF1396" w:rsidRPr="00EF1396" w:rsidRDefault="0041502A" w:rsidP="00EF1396">
      <w:pPr>
        <w:rPr>
          <w:rFonts w:ascii="Times New Roman" w:hAnsi="Times New Roman" w:cs="Times New Roman"/>
          <w:sz w:val="24"/>
          <w:szCs w:val="24"/>
        </w:rPr>
      </w:pPr>
      <w:r>
        <w:rPr>
          <w:rFonts w:ascii="Times New Roman" w:hAnsi="Times New Roman" w:cs="Times New Roman"/>
          <w:sz w:val="24"/>
          <w:szCs w:val="24"/>
        </w:rPr>
        <w:t>1</w:t>
      </w:r>
      <w:r w:rsidR="00EF1396" w:rsidRPr="00EF1396">
        <w:rPr>
          <w:rFonts w:ascii="Times New Roman" w:hAnsi="Times New Roman" w:cs="Times New Roman"/>
          <w:sz w:val="24"/>
          <w:szCs w:val="24"/>
        </w:rPr>
        <w:t xml:space="preserve"> Holbergs egenhændige udkast til våbenskjoldet i forbindelse med at han blev gjort til baron. Læg mærke til det hule bjerg (</w:t>
      </w:r>
      <w:proofErr w:type="spellStart"/>
      <w:r w:rsidR="00EF1396" w:rsidRPr="00EF1396">
        <w:rPr>
          <w:rFonts w:ascii="Times New Roman" w:hAnsi="Times New Roman" w:cs="Times New Roman"/>
          <w:sz w:val="24"/>
          <w:szCs w:val="24"/>
        </w:rPr>
        <w:t>Hol-berg</w:t>
      </w:r>
      <w:proofErr w:type="spellEnd"/>
      <w:r w:rsidR="00EF1396" w:rsidRPr="00EF1396">
        <w:rPr>
          <w:rFonts w:ascii="Times New Roman" w:hAnsi="Times New Roman" w:cs="Times New Roman"/>
          <w:sz w:val="24"/>
          <w:szCs w:val="24"/>
        </w:rPr>
        <w:t xml:space="preserve">) i midterfeltet, </w:t>
      </w:r>
      <w:proofErr w:type="spellStart"/>
      <w:r w:rsidR="00EF1396" w:rsidRPr="00EF1396">
        <w:rPr>
          <w:rFonts w:ascii="Times New Roman" w:hAnsi="Times New Roman" w:cs="Times New Roman"/>
          <w:sz w:val="24"/>
          <w:szCs w:val="24"/>
        </w:rPr>
        <w:t>Bibliotheca</w:t>
      </w:r>
      <w:proofErr w:type="spellEnd"/>
      <w:r w:rsidR="00EF1396" w:rsidRPr="00EF1396">
        <w:rPr>
          <w:rFonts w:ascii="Times New Roman" w:hAnsi="Times New Roman" w:cs="Times New Roman"/>
          <w:sz w:val="24"/>
          <w:szCs w:val="24"/>
        </w:rPr>
        <w:t xml:space="preserve"> </w:t>
      </w:r>
      <w:proofErr w:type="spellStart"/>
      <w:r w:rsidR="00EF1396" w:rsidRPr="00EF1396">
        <w:rPr>
          <w:rFonts w:ascii="Times New Roman" w:hAnsi="Times New Roman" w:cs="Times New Roman"/>
          <w:sz w:val="24"/>
          <w:szCs w:val="24"/>
        </w:rPr>
        <w:t>Academiae</w:t>
      </w:r>
      <w:proofErr w:type="spellEnd"/>
      <w:r w:rsidR="00EF1396" w:rsidRPr="00EF1396">
        <w:rPr>
          <w:rFonts w:ascii="Times New Roman" w:hAnsi="Times New Roman" w:cs="Times New Roman"/>
          <w:sz w:val="24"/>
          <w:szCs w:val="24"/>
        </w:rPr>
        <w:t xml:space="preserve"> </w:t>
      </w:r>
      <w:proofErr w:type="spellStart"/>
      <w:r w:rsidR="00EF1396" w:rsidRPr="00EF1396">
        <w:rPr>
          <w:rFonts w:ascii="Times New Roman" w:hAnsi="Times New Roman" w:cs="Times New Roman"/>
          <w:sz w:val="24"/>
          <w:szCs w:val="24"/>
        </w:rPr>
        <w:t>Soranae</w:t>
      </w:r>
      <w:proofErr w:type="spellEnd"/>
    </w:p>
    <w:p w:rsidR="00EF1396" w:rsidRPr="00B606EA" w:rsidRDefault="0041502A" w:rsidP="00EF1396">
      <w:pPr>
        <w:rPr>
          <w:rFonts w:ascii="Times New Roman" w:hAnsi="Times New Roman" w:cs="Times New Roman"/>
          <w:sz w:val="24"/>
          <w:szCs w:val="24"/>
        </w:rPr>
      </w:pPr>
      <w:r>
        <w:rPr>
          <w:rFonts w:ascii="Times New Roman" w:hAnsi="Times New Roman" w:cs="Times New Roman"/>
          <w:sz w:val="24"/>
          <w:szCs w:val="24"/>
        </w:rPr>
        <w:t>2</w:t>
      </w:r>
      <w:r w:rsidR="00EF1396" w:rsidRPr="00EF1396">
        <w:rPr>
          <w:rFonts w:ascii="Times New Roman" w:hAnsi="Times New Roman" w:cs="Times New Roman"/>
          <w:sz w:val="24"/>
          <w:szCs w:val="24"/>
        </w:rPr>
        <w:t xml:space="preserve"> Holbergs tekst på bagsiden af våbentegningen: ”</w:t>
      </w:r>
      <w:r w:rsidR="00EF1396" w:rsidRPr="00EF1396">
        <w:rPr>
          <w:rFonts w:ascii="Times New Roman" w:hAnsi="Times New Roman" w:cs="Times New Roman"/>
          <w:i/>
          <w:sz w:val="24"/>
          <w:szCs w:val="24"/>
        </w:rPr>
        <w:t xml:space="preserve">Dette Vaaben beder jeg </w:t>
      </w:r>
      <w:proofErr w:type="spellStart"/>
      <w:r w:rsidR="00EF1396" w:rsidRPr="00EF1396">
        <w:rPr>
          <w:rFonts w:ascii="Times New Roman" w:hAnsi="Times New Roman" w:cs="Times New Roman"/>
          <w:i/>
          <w:sz w:val="24"/>
          <w:szCs w:val="24"/>
        </w:rPr>
        <w:t>aller</w:t>
      </w:r>
      <w:proofErr w:type="spellEnd"/>
      <w:r w:rsidR="00EF1396" w:rsidRPr="00EF1396">
        <w:rPr>
          <w:rFonts w:ascii="Times New Roman" w:hAnsi="Times New Roman" w:cs="Times New Roman"/>
          <w:i/>
          <w:sz w:val="24"/>
          <w:szCs w:val="24"/>
        </w:rPr>
        <w:t xml:space="preserve"> </w:t>
      </w:r>
      <w:proofErr w:type="spellStart"/>
      <w:r w:rsidR="00EF1396" w:rsidRPr="00EF1396">
        <w:rPr>
          <w:rFonts w:ascii="Times New Roman" w:hAnsi="Times New Roman" w:cs="Times New Roman"/>
          <w:i/>
          <w:sz w:val="24"/>
          <w:szCs w:val="24"/>
        </w:rPr>
        <w:t>underdagnist</w:t>
      </w:r>
      <w:proofErr w:type="spellEnd"/>
      <w:r w:rsidR="00EF1396" w:rsidRPr="00EF1396">
        <w:rPr>
          <w:rFonts w:ascii="Times New Roman" w:hAnsi="Times New Roman" w:cs="Times New Roman"/>
          <w:i/>
          <w:sz w:val="24"/>
          <w:szCs w:val="24"/>
        </w:rPr>
        <w:t xml:space="preserve"> mig at blive forundt. </w:t>
      </w:r>
      <w:r w:rsidR="00EF1396" w:rsidRPr="00B606EA">
        <w:rPr>
          <w:rFonts w:ascii="Times New Roman" w:hAnsi="Times New Roman" w:cs="Times New Roman"/>
          <w:i/>
          <w:sz w:val="24"/>
          <w:szCs w:val="24"/>
        </w:rPr>
        <w:t xml:space="preserve">L Holberg” </w:t>
      </w:r>
      <w:proofErr w:type="spellStart"/>
      <w:r w:rsidR="00EF1396" w:rsidRPr="00B606EA">
        <w:rPr>
          <w:rFonts w:ascii="Times New Roman" w:hAnsi="Times New Roman" w:cs="Times New Roman"/>
          <w:sz w:val="24"/>
          <w:szCs w:val="24"/>
        </w:rPr>
        <w:t>Bibliotheca</w:t>
      </w:r>
      <w:proofErr w:type="spellEnd"/>
      <w:r w:rsidR="00EF1396" w:rsidRPr="00B606EA">
        <w:rPr>
          <w:rFonts w:ascii="Times New Roman" w:hAnsi="Times New Roman" w:cs="Times New Roman"/>
          <w:sz w:val="24"/>
          <w:szCs w:val="24"/>
        </w:rPr>
        <w:t xml:space="preserve"> </w:t>
      </w:r>
      <w:proofErr w:type="spellStart"/>
      <w:r w:rsidR="00EF1396" w:rsidRPr="00B606EA">
        <w:rPr>
          <w:rFonts w:ascii="Times New Roman" w:hAnsi="Times New Roman" w:cs="Times New Roman"/>
          <w:sz w:val="24"/>
          <w:szCs w:val="24"/>
        </w:rPr>
        <w:t>Academiae</w:t>
      </w:r>
      <w:proofErr w:type="spellEnd"/>
      <w:r w:rsidR="00EF1396" w:rsidRPr="00B606EA">
        <w:rPr>
          <w:rFonts w:ascii="Times New Roman" w:hAnsi="Times New Roman" w:cs="Times New Roman"/>
          <w:sz w:val="24"/>
          <w:szCs w:val="24"/>
        </w:rPr>
        <w:t xml:space="preserve"> </w:t>
      </w:r>
      <w:proofErr w:type="spellStart"/>
      <w:r w:rsidR="00EF1396" w:rsidRPr="00B606EA">
        <w:rPr>
          <w:rFonts w:ascii="Times New Roman" w:hAnsi="Times New Roman" w:cs="Times New Roman"/>
          <w:sz w:val="24"/>
          <w:szCs w:val="24"/>
        </w:rPr>
        <w:t>Soranae</w:t>
      </w:r>
      <w:proofErr w:type="spellEnd"/>
    </w:p>
    <w:p w:rsidR="0041502A" w:rsidRPr="00EF1396" w:rsidRDefault="0041502A" w:rsidP="0041502A">
      <w:pPr>
        <w:rPr>
          <w:rFonts w:ascii="Times New Roman" w:hAnsi="Times New Roman" w:cs="Times New Roman"/>
          <w:sz w:val="24"/>
          <w:szCs w:val="24"/>
        </w:rPr>
      </w:pPr>
      <w:r>
        <w:rPr>
          <w:rFonts w:ascii="Times New Roman" w:hAnsi="Times New Roman" w:cs="Times New Roman"/>
          <w:sz w:val="24"/>
          <w:szCs w:val="24"/>
        </w:rPr>
        <w:t>3</w:t>
      </w:r>
      <w:r w:rsidRPr="00EF1396">
        <w:rPr>
          <w:rFonts w:ascii="Times New Roman" w:hAnsi="Times New Roman" w:cs="Times New Roman"/>
          <w:sz w:val="24"/>
          <w:szCs w:val="24"/>
        </w:rPr>
        <w:t xml:space="preserve"> Soranernes Hus på Frederiksberg i København</w:t>
      </w:r>
    </w:p>
    <w:p w:rsidR="0041502A" w:rsidRPr="0041502A" w:rsidRDefault="00B606EA" w:rsidP="00EF1396">
      <w:pPr>
        <w:jc w:val="both"/>
        <w:rPr>
          <w:rFonts w:ascii="Times New Roman" w:hAnsi="Times New Roman" w:cs="Times New Roman"/>
          <w:sz w:val="24"/>
          <w:szCs w:val="24"/>
        </w:rPr>
      </w:pPr>
      <w:hyperlink r:id="rId9" w:history="1">
        <w:r w:rsidR="00EF1396" w:rsidRPr="0041502A">
          <w:rPr>
            <w:rStyle w:val="Hyperlink"/>
            <w:rFonts w:ascii="Times New Roman" w:hAnsi="Times New Roman" w:cs="Times New Roman"/>
            <w:sz w:val="24"/>
            <w:szCs w:val="24"/>
          </w:rPr>
          <w:t>www.soranerneshus.dk</w:t>
        </w:r>
      </w:hyperlink>
    </w:p>
    <w:p w:rsidR="00A24EAA" w:rsidRPr="0041502A" w:rsidRDefault="00A24EAA" w:rsidP="00A45E32">
      <w:pPr>
        <w:rPr>
          <w:rFonts w:ascii="Times New Roman" w:hAnsi="Times New Roman" w:cs="Times New Roman"/>
          <w:sz w:val="24"/>
          <w:szCs w:val="24"/>
        </w:rPr>
      </w:pPr>
    </w:p>
    <w:sectPr w:rsidR="00A24EAA" w:rsidRPr="0041502A" w:rsidSect="00A24EA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32"/>
    <w:rsid w:val="000650D2"/>
    <w:rsid w:val="000B64EB"/>
    <w:rsid w:val="00155908"/>
    <w:rsid w:val="0027149D"/>
    <w:rsid w:val="00376EFC"/>
    <w:rsid w:val="0041502A"/>
    <w:rsid w:val="004D267E"/>
    <w:rsid w:val="007001E1"/>
    <w:rsid w:val="00A24EAA"/>
    <w:rsid w:val="00A45E32"/>
    <w:rsid w:val="00B33EB4"/>
    <w:rsid w:val="00B606EA"/>
    <w:rsid w:val="00C21A78"/>
    <w:rsid w:val="00C32470"/>
    <w:rsid w:val="00D713D7"/>
    <w:rsid w:val="00E15148"/>
    <w:rsid w:val="00EF13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17B91-FF4C-4655-B850-BC3A3845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45E32"/>
    <w:pPr>
      <w:spacing w:before="100" w:beforeAutospacing="1" w:after="100" w:afterAutospacing="1" w:line="240" w:lineRule="auto"/>
    </w:pPr>
    <w:rPr>
      <w:rFonts w:ascii="Times New Roman" w:eastAsia="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376EF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6EFC"/>
    <w:rPr>
      <w:rFonts w:ascii="Tahoma" w:hAnsi="Tahoma" w:cs="Tahoma"/>
      <w:sz w:val="16"/>
      <w:szCs w:val="16"/>
    </w:rPr>
  </w:style>
  <w:style w:type="table" w:styleId="Tabel-Gitter">
    <w:name w:val="Table Grid"/>
    <w:basedOn w:val="Tabel-Normal"/>
    <w:uiPriority w:val="59"/>
    <w:rsid w:val="0070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EF1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2001">
      <w:bodyDiv w:val="1"/>
      <w:marLeft w:val="0"/>
      <w:marRight w:val="0"/>
      <w:marTop w:val="0"/>
      <w:marBottom w:val="0"/>
      <w:divBdr>
        <w:top w:val="none" w:sz="0" w:space="0" w:color="auto"/>
        <w:left w:val="none" w:sz="0" w:space="0" w:color="auto"/>
        <w:bottom w:val="none" w:sz="0" w:space="0" w:color="auto"/>
        <w:right w:val="none" w:sz="0" w:space="0" w:color="auto"/>
      </w:divBdr>
    </w:div>
    <w:div w:id="561797124">
      <w:bodyDiv w:val="1"/>
      <w:marLeft w:val="0"/>
      <w:marRight w:val="0"/>
      <w:marTop w:val="0"/>
      <w:marBottom w:val="0"/>
      <w:divBdr>
        <w:top w:val="none" w:sz="0" w:space="0" w:color="auto"/>
        <w:left w:val="none" w:sz="0" w:space="0" w:color="auto"/>
        <w:bottom w:val="none" w:sz="0" w:space="0" w:color="auto"/>
        <w:right w:val="none" w:sz="0" w:space="0" w:color="auto"/>
      </w:divBdr>
    </w:div>
    <w:div w:id="1034967768">
      <w:bodyDiv w:val="1"/>
      <w:marLeft w:val="0"/>
      <w:marRight w:val="0"/>
      <w:marTop w:val="0"/>
      <w:marBottom w:val="0"/>
      <w:divBdr>
        <w:top w:val="none" w:sz="0" w:space="0" w:color="auto"/>
        <w:left w:val="none" w:sz="0" w:space="0" w:color="auto"/>
        <w:bottom w:val="none" w:sz="0" w:space="0" w:color="auto"/>
        <w:right w:val="none" w:sz="0" w:space="0" w:color="auto"/>
      </w:divBdr>
      <w:divsChild>
        <w:div w:id="594939206">
          <w:marLeft w:val="0"/>
          <w:marRight w:val="0"/>
          <w:marTop w:val="0"/>
          <w:marBottom w:val="0"/>
          <w:divBdr>
            <w:top w:val="none" w:sz="0" w:space="0" w:color="auto"/>
            <w:left w:val="none" w:sz="0" w:space="0" w:color="auto"/>
            <w:bottom w:val="none" w:sz="0" w:space="0" w:color="auto"/>
            <w:right w:val="none" w:sz="0" w:space="0" w:color="auto"/>
          </w:divBdr>
          <w:divsChild>
            <w:div w:id="949581857">
              <w:marLeft w:val="0"/>
              <w:marRight w:val="0"/>
              <w:marTop w:val="0"/>
              <w:marBottom w:val="0"/>
              <w:divBdr>
                <w:top w:val="none" w:sz="0" w:space="0" w:color="auto"/>
                <w:left w:val="none" w:sz="0" w:space="0" w:color="auto"/>
                <w:bottom w:val="none" w:sz="0" w:space="0" w:color="auto"/>
                <w:right w:val="none" w:sz="0" w:space="0" w:color="auto"/>
              </w:divBdr>
              <w:divsChild>
                <w:div w:id="1563254232">
                  <w:marLeft w:val="0"/>
                  <w:marRight w:val="0"/>
                  <w:marTop w:val="0"/>
                  <w:marBottom w:val="0"/>
                  <w:divBdr>
                    <w:top w:val="none" w:sz="0" w:space="0" w:color="auto"/>
                    <w:left w:val="none" w:sz="0" w:space="0" w:color="auto"/>
                    <w:bottom w:val="none" w:sz="0" w:space="0" w:color="auto"/>
                    <w:right w:val="none" w:sz="0" w:space="0" w:color="auto"/>
                  </w:divBdr>
                  <w:divsChild>
                    <w:div w:id="137962467">
                      <w:marLeft w:val="0"/>
                      <w:marRight w:val="0"/>
                      <w:marTop w:val="0"/>
                      <w:marBottom w:val="0"/>
                      <w:divBdr>
                        <w:top w:val="none" w:sz="0" w:space="0" w:color="auto"/>
                        <w:left w:val="none" w:sz="0" w:space="0" w:color="auto"/>
                        <w:bottom w:val="none" w:sz="0" w:space="0" w:color="auto"/>
                        <w:right w:val="none" w:sz="0" w:space="0" w:color="auto"/>
                      </w:divBdr>
                      <w:divsChild>
                        <w:div w:id="629240420">
                          <w:marLeft w:val="0"/>
                          <w:marRight w:val="0"/>
                          <w:marTop w:val="0"/>
                          <w:marBottom w:val="0"/>
                          <w:divBdr>
                            <w:top w:val="none" w:sz="0" w:space="0" w:color="auto"/>
                            <w:left w:val="none" w:sz="0" w:space="0" w:color="auto"/>
                            <w:bottom w:val="none" w:sz="0" w:space="0" w:color="auto"/>
                            <w:right w:val="none" w:sz="0" w:space="0" w:color="auto"/>
                          </w:divBdr>
                          <w:divsChild>
                            <w:div w:id="1794594356">
                              <w:marLeft w:val="0"/>
                              <w:marRight w:val="0"/>
                              <w:marTop w:val="0"/>
                              <w:marBottom w:val="0"/>
                              <w:divBdr>
                                <w:top w:val="none" w:sz="0" w:space="0" w:color="auto"/>
                                <w:left w:val="none" w:sz="0" w:space="0" w:color="auto"/>
                                <w:bottom w:val="none" w:sz="0" w:space="0" w:color="auto"/>
                                <w:right w:val="none" w:sz="0" w:space="0" w:color="auto"/>
                              </w:divBdr>
                              <w:divsChild>
                                <w:div w:id="1915966322">
                                  <w:marLeft w:val="0"/>
                                  <w:marRight w:val="0"/>
                                  <w:marTop w:val="0"/>
                                  <w:marBottom w:val="0"/>
                                  <w:divBdr>
                                    <w:top w:val="none" w:sz="0" w:space="0" w:color="auto"/>
                                    <w:left w:val="none" w:sz="0" w:space="0" w:color="auto"/>
                                    <w:bottom w:val="none" w:sz="0" w:space="0" w:color="auto"/>
                                    <w:right w:val="none" w:sz="0" w:space="0" w:color="auto"/>
                                  </w:divBdr>
                                  <w:divsChild>
                                    <w:div w:id="1793592724">
                                      <w:marLeft w:val="0"/>
                                      <w:marRight w:val="0"/>
                                      <w:marTop w:val="0"/>
                                      <w:marBottom w:val="0"/>
                                      <w:divBdr>
                                        <w:top w:val="none" w:sz="0" w:space="0" w:color="auto"/>
                                        <w:left w:val="none" w:sz="0" w:space="0" w:color="auto"/>
                                        <w:bottom w:val="none" w:sz="0" w:space="0" w:color="auto"/>
                                        <w:right w:val="none" w:sz="0" w:space="0" w:color="auto"/>
                                      </w:divBdr>
                                      <w:divsChild>
                                        <w:div w:id="1975407992">
                                          <w:marLeft w:val="0"/>
                                          <w:marRight w:val="0"/>
                                          <w:marTop w:val="0"/>
                                          <w:marBottom w:val="0"/>
                                          <w:divBdr>
                                            <w:top w:val="none" w:sz="0" w:space="0" w:color="auto"/>
                                            <w:left w:val="none" w:sz="0" w:space="0" w:color="auto"/>
                                            <w:bottom w:val="none" w:sz="0" w:space="0" w:color="auto"/>
                                            <w:right w:val="none" w:sz="0" w:space="0" w:color="auto"/>
                                          </w:divBdr>
                                          <w:divsChild>
                                            <w:div w:id="939217028">
                                              <w:marLeft w:val="0"/>
                                              <w:marRight w:val="0"/>
                                              <w:marTop w:val="0"/>
                                              <w:marBottom w:val="0"/>
                                              <w:divBdr>
                                                <w:top w:val="none" w:sz="0" w:space="0" w:color="auto"/>
                                                <w:left w:val="none" w:sz="0" w:space="0" w:color="auto"/>
                                                <w:bottom w:val="none" w:sz="0" w:space="0" w:color="auto"/>
                                                <w:right w:val="none" w:sz="0" w:space="0" w:color="auto"/>
                                              </w:divBdr>
                                              <w:divsChild>
                                                <w:div w:id="292836409">
                                                  <w:marLeft w:val="0"/>
                                                  <w:marRight w:val="0"/>
                                                  <w:marTop w:val="0"/>
                                                  <w:marBottom w:val="0"/>
                                                  <w:divBdr>
                                                    <w:top w:val="none" w:sz="0" w:space="0" w:color="auto"/>
                                                    <w:left w:val="none" w:sz="0" w:space="0" w:color="auto"/>
                                                    <w:bottom w:val="none" w:sz="0" w:space="0" w:color="auto"/>
                                                    <w:right w:val="none" w:sz="0" w:space="0" w:color="auto"/>
                                                  </w:divBdr>
                                                  <w:divsChild>
                                                    <w:div w:id="1829204507">
                                                      <w:marLeft w:val="0"/>
                                                      <w:marRight w:val="0"/>
                                                      <w:marTop w:val="0"/>
                                                      <w:marBottom w:val="0"/>
                                                      <w:divBdr>
                                                        <w:top w:val="none" w:sz="0" w:space="0" w:color="auto"/>
                                                        <w:left w:val="none" w:sz="0" w:space="0" w:color="auto"/>
                                                        <w:bottom w:val="none" w:sz="0" w:space="0" w:color="auto"/>
                                                        <w:right w:val="none" w:sz="0" w:space="0" w:color="auto"/>
                                                      </w:divBdr>
                                                      <w:divsChild>
                                                        <w:div w:id="862135138">
                                                          <w:marLeft w:val="0"/>
                                                          <w:marRight w:val="0"/>
                                                          <w:marTop w:val="0"/>
                                                          <w:marBottom w:val="0"/>
                                                          <w:divBdr>
                                                            <w:top w:val="none" w:sz="0" w:space="0" w:color="auto"/>
                                                            <w:left w:val="none" w:sz="0" w:space="0" w:color="auto"/>
                                                            <w:bottom w:val="none" w:sz="0" w:space="0" w:color="auto"/>
                                                            <w:right w:val="none" w:sz="0" w:space="0" w:color="auto"/>
                                                          </w:divBdr>
                                                          <w:divsChild>
                                                            <w:div w:id="436677186">
                                                              <w:marLeft w:val="0"/>
                                                              <w:marRight w:val="0"/>
                                                              <w:marTop w:val="0"/>
                                                              <w:marBottom w:val="0"/>
                                                              <w:divBdr>
                                                                <w:top w:val="none" w:sz="0" w:space="0" w:color="auto"/>
                                                                <w:left w:val="none" w:sz="0" w:space="0" w:color="auto"/>
                                                                <w:bottom w:val="none" w:sz="0" w:space="0" w:color="auto"/>
                                                                <w:right w:val="none" w:sz="0" w:space="0" w:color="auto"/>
                                                              </w:divBdr>
                                                              <w:divsChild>
                                                                <w:div w:id="1082095441">
                                                                  <w:marLeft w:val="0"/>
                                                                  <w:marRight w:val="0"/>
                                                                  <w:marTop w:val="0"/>
                                                                  <w:marBottom w:val="0"/>
                                                                  <w:divBdr>
                                                                    <w:top w:val="none" w:sz="0" w:space="0" w:color="auto"/>
                                                                    <w:left w:val="none" w:sz="0" w:space="0" w:color="auto"/>
                                                                    <w:bottom w:val="none" w:sz="0" w:space="0" w:color="auto"/>
                                                                    <w:right w:val="none" w:sz="0" w:space="0" w:color="auto"/>
                                                                  </w:divBdr>
                                                                  <w:divsChild>
                                                                    <w:div w:id="1192913073">
                                                                      <w:marLeft w:val="0"/>
                                                                      <w:marRight w:val="0"/>
                                                                      <w:marTop w:val="0"/>
                                                                      <w:marBottom w:val="0"/>
                                                                      <w:divBdr>
                                                                        <w:top w:val="none" w:sz="0" w:space="0" w:color="auto"/>
                                                                        <w:left w:val="none" w:sz="0" w:space="0" w:color="auto"/>
                                                                        <w:bottom w:val="none" w:sz="0" w:space="0" w:color="auto"/>
                                                                        <w:right w:val="none" w:sz="0" w:space="0" w:color="auto"/>
                                                                      </w:divBdr>
                                                                      <w:divsChild>
                                                                        <w:div w:id="1763185040">
                                                                          <w:marLeft w:val="0"/>
                                                                          <w:marRight w:val="0"/>
                                                                          <w:marTop w:val="0"/>
                                                                          <w:marBottom w:val="0"/>
                                                                          <w:divBdr>
                                                                            <w:top w:val="none" w:sz="0" w:space="0" w:color="auto"/>
                                                                            <w:left w:val="none" w:sz="0" w:space="0" w:color="auto"/>
                                                                            <w:bottom w:val="none" w:sz="0" w:space="0" w:color="auto"/>
                                                                            <w:right w:val="none" w:sz="0" w:space="0" w:color="auto"/>
                                                                          </w:divBdr>
                                                                          <w:divsChild>
                                                                            <w:div w:id="8455318">
                                                                              <w:marLeft w:val="0"/>
                                                                              <w:marRight w:val="0"/>
                                                                              <w:marTop w:val="0"/>
                                                                              <w:marBottom w:val="0"/>
                                                                              <w:divBdr>
                                                                                <w:top w:val="none" w:sz="0" w:space="0" w:color="auto"/>
                                                                                <w:left w:val="none" w:sz="0" w:space="0" w:color="auto"/>
                                                                                <w:bottom w:val="none" w:sz="0" w:space="0" w:color="auto"/>
                                                                                <w:right w:val="none" w:sz="0" w:space="0" w:color="auto"/>
                                                                              </w:divBdr>
                                                                              <w:divsChild>
                                                                                <w:div w:id="123474912">
                                                                                  <w:marLeft w:val="0"/>
                                                                                  <w:marRight w:val="0"/>
                                                                                  <w:marTop w:val="0"/>
                                                                                  <w:marBottom w:val="0"/>
                                                                                  <w:divBdr>
                                                                                    <w:top w:val="none" w:sz="0" w:space="0" w:color="auto"/>
                                                                                    <w:left w:val="none" w:sz="0" w:space="0" w:color="auto"/>
                                                                                    <w:bottom w:val="none" w:sz="0" w:space="0" w:color="auto"/>
                                                                                    <w:right w:val="none" w:sz="0" w:space="0" w:color="auto"/>
                                                                                  </w:divBdr>
                                                                                  <w:divsChild>
                                                                                    <w:div w:id="1737434411">
                                                                                      <w:marLeft w:val="0"/>
                                                                                      <w:marRight w:val="0"/>
                                                                                      <w:marTop w:val="0"/>
                                                                                      <w:marBottom w:val="0"/>
                                                                                      <w:divBdr>
                                                                                        <w:top w:val="none" w:sz="0" w:space="0" w:color="auto"/>
                                                                                        <w:left w:val="none" w:sz="0" w:space="0" w:color="auto"/>
                                                                                        <w:bottom w:val="none" w:sz="0" w:space="0" w:color="auto"/>
                                                                                        <w:right w:val="none" w:sz="0" w:space="0" w:color="auto"/>
                                                                                      </w:divBdr>
                                                                                      <w:divsChild>
                                                                                        <w:div w:id="2020354347">
                                                                                          <w:marLeft w:val="0"/>
                                                                                          <w:marRight w:val="0"/>
                                                                                          <w:marTop w:val="0"/>
                                                                                          <w:marBottom w:val="0"/>
                                                                                          <w:divBdr>
                                                                                            <w:top w:val="none" w:sz="0" w:space="0" w:color="auto"/>
                                                                                            <w:left w:val="none" w:sz="0" w:space="0" w:color="auto"/>
                                                                                            <w:bottom w:val="none" w:sz="0" w:space="0" w:color="auto"/>
                                                                                            <w:right w:val="none" w:sz="0" w:space="0" w:color="auto"/>
                                                                                          </w:divBdr>
                                                                                          <w:divsChild>
                                                                                            <w:div w:id="2068988922">
                                                                                              <w:marLeft w:val="0"/>
                                                                                              <w:marRight w:val="0"/>
                                                                                              <w:marTop w:val="0"/>
                                                                                              <w:marBottom w:val="0"/>
                                                                                              <w:divBdr>
                                                                                                <w:top w:val="none" w:sz="0" w:space="0" w:color="auto"/>
                                                                                                <w:left w:val="none" w:sz="0" w:space="0" w:color="auto"/>
                                                                                                <w:bottom w:val="none" w:sz="0" w:space="0" w:color="auto"/>
                                                                                                <w:right w:val="none" w:sz="0" w:space="0" w:color="auto"/>
                                                                                              </w:divBdr>
                                                                                              <w:divsChild>
                                                                                                <w:div w:id="1447429440">
                                                                                                  <w:marLeft w:val="0"/>
                                                                                                  <w:marRight w:val="0"/>
                                                                                                  <w:marTop w:val="0"/>
                                                                                                  <w:marBottom w:val="0"/>
                                                                                                  <w:divBdr>
                                                                                                    <w:top w:val="none" w:sz="0" w:space="0" w:color="auto"/>
                                                                                                    <w:left w:val="none" w:sz="0" w:space="0" w:color="auto"/>
                                                                                                    <w:bottom w:val="none" w:sz="0" w:space="0" w:color="auto"/>
                                                                                                    <w:right w:val="none" w:sz="0" w:space="0" w:color="auto"/>
                                                                                                  </w:divBdr>
                                                                                                  <w:divsChild>
                                                                                                    <w:div w:id="1697341108">
                                                                                                      <w:marLeft w:val="0"/>
                                                                                                      <w:marRight w:val="0"/>
                                                                                                      <w:marTop w:val="0"/>
                                                                                                      <w:marBottom w:val="0"/>
                                                                                                      <w:divBdr>
                                                                                                        <w:top w:val="none" w:sz="0" w:space="0" w:color="auto"/>
                                                                                                        <w:left w:val="none" w:sz="0" w:space="0" w:color="auto"/>
                                                                                                        <w:bottom w:val="none" w:sz="0" w:space="0" w:color="auto"/>
                                                                                                        <w:right w:val="none" w:sz="0" w:space="0" w:color="auto"/>
                                                                                                      </w:divBdr>
                                                                                                      <w:divsChild>
                                                                                                        <w:div w:id="2128892616">
                                                                                                          <w:marLeft w:val="0"/>
                                                                                                          <w:marRight w:val="0"/>
                                                                                                          <w:marTop w:val="0"/>
                                                                                                          <w:marBottom w:val="0"/>
                                                                                                          <w:divBdr>
                                                                                                            <w:top w:val="none" w:sz="0" w:space="0" w:color="auto"/>
                                                                                                            <w:left w:val="none" w:sz="0" w:space="0" w:color="auto"/>
                                                                                                            <w:bottom w:val="none" w:sz="0" w:space="0" w:color="auto"/>
                                                                                                            <w:right w:val="none" w:sz="0" w:space="0" w:color="auto"/>
                                                                                                          </w:divBdr>
                                                                                                          <w:divsChild>
                                                                                                            <w:div w:id="1037239289">
                                                                                                              <w:marLeft w:val="0"/>
                                                                                                              <w:marRight w:val="0"/>
                                                                                                              <w:marTop w:val="0"/>
                                                                                                              <w:marBottom w:val="0"/>
                                                                                                              <w:divBdr>
                                                                                                                <w:top w:val="none" w:sz="0" w:space="0" w:color="auto"/>
                                                                                                                <w:left w:val="none" w:sz="0" w:space="0" w:color="auto"/>
                                                                                                                <w:bottom w:val="none" w:sz="0" w:space="0" w:color="auto"/>
                                                                                                                <w:right w:val="none" w:sz="0" w:space="0" w:color="auto"/>
                                                                                                              </w:divBdr>
                                                                                                              <w:divsChild>
                                                                                                                <w:div w:id="1008946563">
                                                                                                                  <w:marLeft w:val="0"/>
                                                                                                                  <w:marRight w:val="0"/>
                                                                                                                  <w:marTop w:val="0"/>
                                                                                                                  <w:marBottom w:val="0"/>
                                                                                                                  <w:divBdr>
                                                                                                                    <w:top w:val="none" w:sz="0" w:space="0" w:color="auto"/>
                                                                                                                    <w:left w:val="none" w:sz="0" w:space="0" w:color="auto"/>
                                                                                                                    <w:bottom w:val="none" w:sz="0" w:space="0" w:color="auto"/>
                                                                                                                    <w:right w:val="none" w:sz="0" w:space="0" w:color="auto"/>
                                                                                                                  </w:divBdr>
                                                                                                                  <w:divsChild>
                                                                                                                    <w:div w:id="2006661269">
                                                                                                                      <w:marLeft w:val="0"/>
                                                                                                                      <w:marRight w:val="0"/>
                                                                                                                      <w:marTop w:val="0"/>
                                                                                                                      <w:marBottom w:val="0"/>
                                                                                                                      <w:divBdr>
                                                                                                                        <w:top w:val="none" w:sz="0" w:space="0" w:color="auto"/>
                                                                                                                        <w:left w:val="none" w:sz="0" w:space="0" w:color="auto"/>
                                                                                                                        <w:bottom w:val="none" w:sz="0" w:space="0" w:color="auto"/>
                                                                                                                        <w:right w:val="none" w:sz="0" w:space="0" w:color="auto"/>
                                                                                                                      </w:divBdr>
                                                                                                                      <w:divsChild>
                                                                                                                        <w:div w:id="1115758200">
                                                                                                                          <w:marLeft w:val="0"/>
                                                                                                                          <w:marRight w:val="0"/>
                                                                                                                          <w:marTop w:val="0"/>
                                                                                                                          <w:marBottom w:val="0"/>
                                                                                                                          <w:divBdr>
                                                                                                                            <w:top w:val="none" w:sz="0" w:space="0" w:color="auto"/>
                                                                                                                            <w:left w:val="none" w:sz="0" w:space="0" w:color="auto"/>
                                                                                                                            <w:bottom w:val="none" w:sz="0" w:space="0" w:color="auto"/>
                                                                                                                            <w:right w:val="none" w:sz="0" w:space="0" w:color="auto"/>
                                                                                                                          </w:divBdr>
                                                                                                                          <w:divsChild>
                                                                                                                            <w:div w:id="1671982427">
                                                                                                                              <w:marLeft w:val="0"/>
                                                                                                                              <w:marRight w:val="0"/>
                                                                                                                              <w:marTop w:val="0"/>
                                                                                                                              <w:marBottom w:val="0"/>
                                                                                                                              <w:divBdr>
                                                                                                                                <w:top w:val="none" w:sz="0" w:space="0" w:color="auto"/>
                                                                                                                                <w:left w:val="none" w:sz="0" w:space="0" w:color="auto"/>
                                                                                                                                <w:bottom w:val="none" w:sz="0" w:space="0" w:color="auto"/>
                                                                                                                                <w:right w:val="none" w:sz="0" w:space="0" w:color="auto"/>
                                                                                                                              </w:divBdr>
                                                                                                                              <w:divsChild>
                                                                                                                                <w:div w:id="769080810">
                                                                                                                                  <w:marLeft w:val="0"/>
                                                                                                                                  <w:marRight w:val="0"/>
                                                                                                                                  <w:marTop w:val="0"/>
                                                                                                                                  <w:marBottom w:val="0"/>
                                                                                                                                  <w:divBdr>
                                                                                                                                    <w:top w:val="none" w:sz="0" w:space="0" w:color="auto"/>
                                                                                                                                    <w:left w:val="none" w:sz="0" w:space="0" w:color="auto"/>
                                                                                                                                    <w:bottom w:val="none" w:sz="0" w:space="0" w:color="auto"/>
                                                                                                                                    <w:right w:val="none" w:sz="0" w:space="0" w:color="auto"/>
                                                                                                                                  </w:divBdr>
                                                                                                                                  <w:divsChild>
                                                                                                                                    <w:div w:id="775096248">
                                                                                                                                      <w:marLeft w:val="0"/>
                                                                                                                                      <w:marRight w:val="0"/>
                                                                                                                                      <w:marTop w:val="0"/>
                                                                                                                                      <w:marBottom w:val="0"/>
                                                                                                                                      <w:divBdr>
                                                                                                                                        <w:top w:val="none" w:sz="0" w:space="0" w:color="auto"/>
                                                                                                                                        <w:left w:val="none" w:sz="0" w:space="0" w:color="auto"/>
                                                                                                                                        <w:bottom w:val="none" w:sz="0" w:space="0" w:color="auto"/>
                                                                                                                                        <w:right w:val="none" w:sz="0" w:space="0" w:color="auto"/>
                                                                                                                                      </w:divBdr>
                                                                                                                                      <w:divsChild>
                                                                                                                                        <w:div w:id="532109052">
                                                                                                                                          <w:marLeft w:val="0"/>
                                                                                                                                          <w:marRight w:val="0"/>
                                                                                                                                          <w:marTop w:val="0"/>
                                                                                                                                          <w:marBottom w:val="0"/>
                                                                                                                                          <w:divBdr>
                                                                                                                                            <w:top w:val="none" w:sz="0" w:space="0" w:color="auto"/>
                                                                                                                                            <w:left w:val="none" w:sz="0" w:space="0" w:color="auto"/>
                                                                                                                                            <w:bottom w:val="none" w:sz="0" w:space="0" w:color="auto"/>
                                                                                                                                            <w:right w:val="none" w:sz="0" w:space="0" w:color="auto"/>
                                                                                                                                          </w:divBdr>
                                                                                                                                          <w:divsChild>
                                                                                                                                            <w:div w:id="478807613">
                                                                                                                                              <w:marLeft w:val="0"/>
                                                                                                                                              <w:marRight w:val="0"/>
                                                                                                                                              <w:marTop w:val="0"/>
                                                                                                                                              <w:marBottom w:val="0"/>
                                                                                                                                              <w:divBdr>
                                                                                                                                                <w:top w:val="none" w:sz="0" w:space="0" w:color="auto"/>
                                                                                                                                                <w:left w:val="none" w:sz="0" w:space="0" w:color="auto"/>
                                                                                                                                                <w:bottom w:val="none" w:sz="0" w:space="0" w:color="auto"/>
                                                                                                                                                <w:right w:val="none" w:sz="0" w:space="0" w:color="auto"/>
                                                                                                                                              </w:divBdr>
                                                                                                                                              <w:divsChild>
                                                                                                                                                <w:div w:id="984549043">
                                                                                                                                                  <w:marLeft w:val="0"/>
                                                                                                                                                  <w:marRight w:val="0"/>
                                                                                                                                                  <w:marTop w:val="0"/>
                                                                                                                                                  <w:marBottom w:val="0"/>
                                                                                                                                                  <w:divBdr>
                                                                                                                                                    <w:top w:val="none" w:sz="0" w:space="0" w:color="auto"/>
                                                                                                                                                    <w:left w:val="none" w:sz="0" w:space="0" w:color="auto"/>
                                                                                                                                                    <w:bottom w:val="none" w:sz="0" w:space="0" w:color="auto"/>
                                                                                                                                                    <w:right w:val="none" w:sz="0" w:space="0" w:color="auto"/>
                                                                                                                                                  </w:divBdr>
                                                                                                                                                  <w:divsChild>
                                                                                                                                                    <w:div w:id="645210952">
                                                                                                                                                      <w:marLeft w:val="0"/>
                                                                                                                                                      <w:marRight w:val="0"/>
                                                                                                                                                      <w:marTop w:val="0"/>
                                                                                                                                                      <w:marBottom w:val="0"/>
                                                                                                                                                      <w:divBdr>
                                                                                                                                                        <w:top w:val="none" w:sz="0" w:space="0" w:color="auto"/>
                                                                                                                                                        <w:left w:val="none" w:sz="0" w:space="0" w:color="auto"/>
                                                                                                                                                        <w:bottom w:val="none" w:sz="0" w:space="0" w:color="auto"/>
                                                                                                                                                        <w:right w:val="none" w:sz="0" w:space="0" w:color="auto"/>
                                                                                                                                                      </w:divBdr>
                                                                                                                                                    </w:div>
                                                                                                                                                    <w:div w:id="53164416">
                                                                                                                                                      <w:marLeft w:val="0"/>
                                                                                                                                                      <w:marRight w:val="0"/>
                                                                                                                                                      <w:marTop w:val="0"/>
                                                                                                                                                      <w:marBottom w:val="0"/>
                                                                                                                                                      <w:divBdr>
                                                                                                                                                        <w:top w:val="none" w:sz="0" w:space="0" w:color="auto"/>
                                                                                                                                                        <w:left w:val="none" w:sz="0" w:space="0" w:color="auto"/>
                                                                                                                                                        <w:bottom w:val="none" w:sz="0" w:space="0" w:color="auto"/>
                                                                                                                                                        <w:right w:val="none" w:sz="0" w:space="0" w:color="auto"/>
                                                                                                                                                      </w:divBdr>
                                                                                                                                                    </w:div>
                                                                                                                                                    <w:div w:id="1888754319">
                                                                                                                                                      <w:marLeft w:val="0"/>
                                                                                                                                                      <w:marRight w:val="0"/>
                                                                                                                                                      <w:marTop w:val="0"/>
                                                                                                                                                      <w:marBottom w:val="0"/>
                                                                                                                                                      <w:divBdr>
                                                                                                                                                        <w:top w:val="none" w:sz="0" w:space="0" w:color="auto"/>
                                                                                                                                                        <w:left w:val="none" w:sz="0" w:space="0" w:color="auto"/>
                                                                                                                                                        <w:bottom w:val="none" w:sz="0" w:space="0" w:color="auto"/>
                                                                                                                                                        <w:right w:val="none" w:sz="0" w:space="0" w:color="auto"/>
                                                                                                                                                      </w:divBdr>
                                                                                                                                                    </w:div>
                                                                                                                                                    <w:div w:id="41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http://www.lemvig-gym.dk/fb/images/dansk/holber1.gi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oranerneshus.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Sorø Akademis Skole</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Eifer</dc:creator>
  <cp:lastModifiedBy>Ann Furholt Pedersen</cp:lastModifiedBy>
  <cp:revision>2</cp:revision>
  <dcterms:created xsi:type="dcterms:W3CDTF">2017-01-05T13:05:00Z</dcterms:created>
  <dcterms:modified xsi:type="dcterms:W3CDTF">2017-01-05T13:05:00Z</dcterms:modified>
</cp:coreProperties>
</file>